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84" w:rsidRPr="00323C63" w:rsidRDefault="00323C63" w:rsidP="00323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C63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323C63" w:rsidRPr="00323C63" w:rsidRDefault="00323C63" w:rsidP="00323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C63">
        <w:rPr>
          <w:rFonts w:ascii="Times New Roman" w:hAnsi="Times New Roman" w:cs="Times New Roman"/>
          <w:sz w:val="28"/>
          <w:szCs w:val="28"/>
        </w:rPr>
        <w:t>Детский оздоровительный лагерь «Чайка»</w:t>
      </w:r>
    </w:p>
    <w:p w:rsidR="00323C63" w:rsidRDefault="00DA50AA" w:rsidP="00323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3C63" w:rsidRPr="00323C63">
        <w:rPr>
          <w:rFonts w:ascii="Times New Roman" w:hAnsi="Times New Roman" w:cs="Times New Roman"/>
          <w:sz w:val="28"/>
          <w:szCs w:val="28"/>
        </w:rPr>
        <w:t>ородского округа город Уфа Республики Башкортостан</w:t>
      </w: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МБУ ДОЛ «Чайка»</w:t>
      </w: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_____________М.Д. Суворова</w:t>
      </w: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50 от 29.09.2022 г.</w:t>
      </w: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P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23C63">
        <w:rPr>
          <w:rFonts w:ascii="Times New Roman" w:hAnsi="Times New Roman" w:cs="Times New Roman"/>
          <w:sz w:val="52"/>
          <w:szCs w:val="52"/>
        </w:rPr>
        <w:t>Положение о Комиссии</w:t>
      </w:r>
    </w:p>
    <w:p w:rsidR="00323C63" w:rsidRP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23C63">
        <w:rPr>
          <w:rFonts w:ascii="Times New Roman" w:hAnsi="Times New Roman" w:cs="Times New Roman"/>
          <w:sz w:val="52"/>
          <w:szCs w:val="52"/>
        </w:rPr>
        <w:t>по этике, служебному поведению</w:t>
      </w:r>
    </w:p>
    <w:p w:rsidR="00323C63" w:rsidRP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23C63">
        <w:rPr>
          <w:rFonts w:ascii="Times New Roman" w:hAnsi="Times New Roman" w:cs="Times New Roman"/>
          <w:sz w:val="52"/>
          <w:szCs w:val="52"/>
        </w:rPr>
        <w:t>и урегулированию конфликта</w:t>
      </w: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23C63">
        <w:rPr>
          <w:rFonts w:ascii="Times New Roman" w:hAnsi="Times New Roman" w:cs="Times New Roman"/>
          <w:sz w:val="52"/>
          <w:szCs w:val="52"/>
        </w:rPr>
        <w:t>интересов работников</w:t>
      </w: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Default="00323C63" w:rsidP="00323C6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23C63" w:rsidRPr="00323C63" w:rsidRDefault="00323C63" w:rsidP="00323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- 2022</w:t>
      </w:r>
    </w:p>
    <w:p w:rsidR="001C6797" w:rsidRPr="001C6797" w:rsidRDefault="001C6797" w:rsidP="001C6797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C6797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  <w:r w:rsidRPr="001C67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C6797" w:rsidRPr="001C6797" w:rsidRDefault="001C6797" w:rsidP="001C6797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C6797">
        <w:rPr>
          <w:rFonts w:ascii="Times New Roman" w:hAnsi="Times New Roman" w:cs="Times New Roman"/>
          <w:sz w:val="28"/>
          <w:szCs w:val="28"/>
        </w:rPr>
        <w:t>2. Задачи и функции Комиссии по этике</w:t>
      </w:r>
      <w:r w:rsidRPr="001C67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C6797" w:rsidRPr="001C6797" w:rsidRDefault="001C6797" w:rsidP="001C67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797">
        <w:rPr>
          <w:rFonts w:ascii="Times New Roman" w:hAnsi="Times New Roman" w:cs="Times New Roman"/>
          <w:sz w:val="28"/>
          <w:szCs w:val="28"/>
        </w:rPr>
        <w:t>3. Права и ответственность Комиссии по этике</w:t>
      </w:r>
    </w:p>
    <w:p w:rsidR="001C6797" w:rsidRPr="001C6797" w:rsidRDefault="001C6797" w:rsidP="001C67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797">
        <w:rPr>
          <w:rFonts w:ascii="Times New Roman" w:hAnsi="Times New Roman" w:cs="Times New Roman"/>
          <w:sz w:val="28"/>
          <w:szCs w:val="28"/>
        </w:rPr>
        <w:t>4. Организация деятельности Комиссии по этике</w:t>
      </w:r>
    </w:p>
    <w:p w:rsidR="001C6797" w:rsidRPr="001C6797" w:rsidRDefault="001C6797" w:rsidP="001C67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797">
        <w:rPr>
          <w:rFonts w:ascii="Times New Roman" w:hAnsi="Times New Roman" w:cs="Times New Roman"/>
          <w:sz w:val="28"/>
          <w:szCs w:val="28"/>
        </w:rPr>
        <w:t>5. Документация  Комиссии по этике</w:t>
      </w:r>
    </w:p>
    <w:p w:rsidR="001C6797" w:rsidRPr="001C6797" w:rsidRDefault="001C6797" w:rsidP="001C679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C6797">
        <w:rPr>
          <w:rFonts w:ascii="Times New Roman" w:hAnsi="Times New Roman" w:cs="Times New Roman"/>
          <w:b/>
          <w:sz w:val="28"/>
          <w:szCs w:val="28"/>
        </w:rPr>
        <w:br/>
      </w:r>
      <w:r w:rsidRPr="001C67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    </w:t>
      </w:r>
      <w:r w:rsidRPr="001C679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C679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1. Общие положения</w:t>
      </w:r>
    </w:p>
    <w:p w:rsidR="001C6797" w:rsidRPr="001C6797" w:rsidRDefault="001C6797" w:rsidP="001C67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97">
        <w:rPr>
          <w:rFonts w:ascii="Times New Roman" w:hAnsi="Times New Roman" w:cs="Times New Roman"/>
          <w:sz w:val="28"/>
          <w:szCs w:val="28"/>
        </w:rPr>
        <w:br/>
      </w:r>
      <w:r w:rsidRPr="001C6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1.1 Комиссия по этике действует на основании Устава </w:t>
      </w:r>
      <w:r w:rsidRPr="001C6797">
        <w:rPr>
          <w:rFonts w:ascii="Times New Roman" w:hAnsi="Times New Roman" w:cs="Times New Roman"/>
          <w:spacing w:val="6"/>
          <w:sz w:val="28"/>
          <w:szCs w:val="28"/>
        </w:rPr>
        <w:t>Муниципального бюджетного учреждения Детский  оздоровительный лагерь «Чайка» городского округа город Уфа Республики Башкортостан (далее – Учреждение)</w:t>
      </w:r>
      <w:r w:rsidRPr="001C6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настоящего Положения и </w:t>
      </w:r>
      <w:r w:rsidRPr="001C6797">
        <w:rPr>
          <w:rFonts w:ascii="Times New Roman" w:hAnsi="Times New Roman" w:cs="Times New Roman"/>
          <w:sz w:val="28"/>
          <w:szCs w:val="28"/>
        </w:rPr>
        <w:t>определяет статус, основные задачи, полномочия, порядок формирования и работы Комиссии по этике.</w:t>
      </w:r>
      <w:r w:rsidRPr="001C6797">
        <w:rPr>
          <w:rFonts w:ascii="Times New Roman" w:hAnsi="Times New Roman" w:cs="Times New Roman"/>
          <w:sz w:val="28"/>
          <w:szCs w:val="28"/>
        </w:rPr>
        <w:br/>
      </w:r>
      <w:r w:rsidRPr="001C679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1.2.   Комиссия по этике (далее – Комиссия) является совещательным органом, действующим на общественных началах для рассмотрения конфликтов, споров и противоречий, возникающих между участниками образовательного процесса, а также нарушения Кодекса поведения  для участников рабочего процесса.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shd w:val="clear" w:color="auto" w:fill="FFFFFF"/>
        </w:rPr>
      </w:pPr>
      <w:r w:rsidRPr="001C6797">
        <w:rPr>
          <w:sz w:val="28"/>
          <w:szCs w:val="28"/>
        </w:rPr>
        <w:t xml:space="preserve">      1.3. Положение вступает в силу с момента его утверждения. Решения об утверждении Положения, внесении изменений и дополнений в Положение принимаются простым большинством голосов.</w:t>
      </w:r>
      <w:r w:rsidRPr="001C6797">
        <w:rPr>
          <w:sz w:val="28"/>
          <w:szCs w:val="28"/>
          <w:shd w:val="clear" w:color="auto" w:fill="FFFFFF"/>
        </w:rPr>
        <w:br/>
        <w:t>      1.4.  Комиссия  взаимодействует с  администрацией и органами самоуправления Учреждения.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 1.5.  В состав Комиссии  входят представители администрации и профсоюзного комитета. Персональный состав комиссии утверждается приказом по Учреждению.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 xml:space="preserve">      1.6. Общее собрание членов  Комиссии вправе внести в настоящее Положение изменения и дополнения.</w:t>
      </w:r>
    </w:p>
    <w:p w:rsidR="001C6797" w:rsidRPr="001C6797" w:rsidRDefault="001C6797" w:rsidP="001C6797">
      <w:pPr>
        <w:pStyle w:val="1"/>
        <w:shd w:val="clear" w:color="auto" w:fill="FFFFFF"/>
        <w:spacing w:before="0" w:beforeAutospacing="0" w:after="0" w:afterAutospacing="0" w:line="420" w:lineRule="atLeast"/>
        <w:rPr>
          <w:i/>
          <w:sz w:val="28"/>
          <w:szCs w:val="28"/>
        </w:rPr>
      </w:pPr>
      <w:r w:rsidRPr="001C6797">
        <w:rPr>
          <w:b w:val="0"/>
          <w:bCs w:val="0"/>
          <w:i/>
          <w:spacing w:val="-23"/>
          <w:sz w:val="28"/>
          <w:szCs w:val="28"/>
        </w:rPr>
        <w:t xml:space="preserve">          </w:t>
      </w:r>
      <w:r w:rsidRPr="001C6797">
        <w:rPr>
          <w:rStyle w:val="a4"/>
          <w:i/>
          <w:sz w:val="28"/>
          <w:szCs w:val="28"/>
        </w:rPr>
        <w:t>2. Статус Комиссии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 xml:space="preserve">2.1. Комиссия по этике является постоянно действующим специализированным органом Учреждения, задачей которого является ведение </w:t>
      </w:r>
      <w:proofErr w:type="gramStart"/>
      <w:r w:rsidRPr="001C6797">
        <w:rPr>
          <w:sz w:val="28"/>
          <w:szCs w:val="28"/>
        </w:rPr>
        <w:t>контроля за</w:t>
      </w:r>
      <w:proofErr w:type="gramEnd"/>
      <w:r w:rsidRPr="001C6797">
        <w:rPr>
          <w:sz w:val="28"/>
          <w:szCs w:val="28"/>
        </w:rPr>
        <w:t xml:space="preserve"> соблюдением работниками Учреждения требований правил и стандартов Учреждения, действующего законодательства Российской Федерации в части выполнения ими рабочей деятельности, положений Устава и иных внутренних документов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2.2. Комиссия по этике подотчетна Директору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lastRenderedPageBreak/>
        <w:t>2.3. Комиссия по этике осуществляет свою деятельность в тесном взаимодействии с профсоюзным комитетом и другими комиссиями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i/>
          <w:sz w:val="28"/>
          <w:szCs w:val="28"/>
        </w:rPr>
      </w:pPr>
      <w:r w:rsidRPr="001C6797">
        <w:rPr>
          <w:rStyle w:val="a4"/>
          <w:i/>
          <w:sz w:val="28"/>
          <w:szCs w:val="28"/>
        </w:rPr>
        <w:t>3. Порядок формирования Комиссии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3.1. Количественный и персональный состав Комиссии по этике определяется администрацией Учреждения, в зависимости от числа  работников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3.2. Комиссия по этике формируется в Учреждении из представителей работников и привлекаемых специалистов.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3.2.1. Председатель Комиссии по этике и его заместитель назначаются на должности и освобождаются от них обоюдным решением Администрации учреждения и профсоюзным комитетом.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3.2.2. Каждый работник Учреждения вправе предложить своего представителя в состав Комиссии по этике, а также отозвать его на основании мотивированного ходатайства.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3.3. Срок полномочий членов Комиссии по этике ограничивается сроком полномочий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3.4. Полномочия каждого члена Комиссии по этике на основании соответствующего мотивированного ходатайства организации – работника Учреждения могут быть пролонгированы неограниченное количество раз.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3.5. Информация о персональном составе Комиссии по этике и изменениях в нем доводится до сведения всех работников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3.6. Обеспечение деятельности Комиссии по этике возлагается на Директора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1C6797">
        <w:rPr>
          <w:b/>
          <w:sz w:val="28"/>
          <w:szCs w:val="28"/>
          <w:shd w:val="clear" w:color="auto" w:fill="FFFFFF"/>
        </w:rPr>
        <w:t>      </w:t>
      </w:r>
      <w:r w:rsidRPr="001C679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1C6797">
        <w:rPr>
          <w:b/>
          <w:bCs/>
          <w:i/>
          <w:iCs/>
          <w:sz w:val="28"/>
          <w:szCs w:val="28"/>
          <w:shd w:val="clear" w:color="auto" w:fill="FFFFFF"/>
        </w:rPr>
        <w:t>4. Задачи и функции   Комиссии.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 3.1. Задачами Комиссии по этике являются:</w:t>
      </w:r>
      <w:r w:rsidRPr="001C6797">
        <w:rPr>
          <w:rStyle w:val="apple-converted-space"/>
          <w:sz w:val="28"/>
          <w:szCs w:val="28"/>
          <w:shd w:val="clear" w:color="auto" w:fill="FFFFFF"/>
        </w:rPr>
        <w:t> 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- развитие  сотрудничества и взаимопонимания  между  участниками рабочего процесса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- профилактика  конфликтов;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 - поиск компромиссного решения  при возникновении конфликтной ситуации;                                                         </w:t>
      </w:r>
      <w:r w:rsidRPr="001C6797">
        <w:rPr>
          <w:rStyle w:val="apple-converted-space"/>
          <w:sz w:val="28"/>
          <w:szCs w:val="28"/>
          <w:shd w:val="clear" w:color="auto" w:fill="FFFFFF"/>
        </w:rPr>
        <w:t> 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 xml:space="preserve">   - </w:t>
      </w:r>
      <w:proofErr w:type="gramStart"/>
      <w:r w:rsidRPr="001C6797">
        <w:rPr>
          <w:sz w:val="28"/>
          <w:szCs w:val="28"/>
          <w:shd w:val="clear" w:color="auto" w:fill="FFFFFF"/>
        </w:rPr>
        <w:t>контроль за</w:t>
      </w:r>
      <w:proofErr w:type="gramEnd"/>
      <w:r w:rsidRPr="001C6797">
        <w:rPr>
          <w:sz w:val="28"/>
          <w:szCs w:val="28"/>
          <w:shd w:val="clear" w:color="auto" w:fill="FFFFFF"/>
        </w:rPr>
        <w:t>  соблюдением Кодекса поведения  всеми  участниками  рабочего процесса;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 xml:space="preserve">      3.2.  </w:t>
      </w:r>
      <w:proofErr w:type="gramStart"/>
      <w:r w:rsidRPr="001C6797">
        <w:rPr>
          <w:sz w:val="28"/>
          <w:szCs w:val="28"/>
          <w:shd w:val="clear" w:color="auto" w:fill="FFFFFF"/>
        </w:rPr>
        <w:t>Комиссия  осуществляет следующие функции: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lastRenderedPageBreak/>
        <w:t>   - заслушивает информацию об имевших место  нарушениях  Кодекса поведения со стороны  участников образовательного процесса;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 - предпринимает меры для того, чтобы информация об этических нарушениях была максимально полной и всесторонней;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 - предлагает после обсуждения способы разрешения проблемы,  позволяющие примирить участников конфликта;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 - в случае грубых или систематических нарушений  Кодекса  может предлагать администрации методы наказания нарушителя;</w:t>
      </w:r>
      <w:proofErr w:type="gramEnd"/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 - защищает  участников рабочего процесса, в случае нарушения их прав и свобод.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</w:rPr>
        <w:br/>
      </w:r>
      <w:r w:rsidRPr="001C6797">
        <w:rPr>
          <w:i/>
          <w:sz w:val="28"/>
          <w:szCs w:val="28"/>
          <w:shd w:val="clear" w:color="auto" w:fill="FFFFFF"/>
        </w:rPr>
        <w:t>     </w:t>
      </w:r>
      <w:r w:rsidRPr="001C679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1C6797">
        <w:rPr>
          <w:rStyle w:val="a4"/>
          <w:i/>
          <w:sz w:val="28"/>
          <w:szCs w:val="28"/>
        </w:rPr>
        <w:t>4. Компетенции Комиссии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 xml:space="preserve">4.1. Основной задачей Комиссии по этике является контроль исполнения работниками Учреждения требований, правил и стандартов деятельности Учреждения, а также действующего законодательства Российской Федерации, положений Устава и иных внутренних документов Учреждения.  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4.2. Формами контроля, указанного в пункте 4.1, являются: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4.2.1. Контроль на основе предоставляемой работниками Учреждения информации о своей деятельности в форме и порядке, установленными Комиссией по этике по согласованию с администрацией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4.2.2. Плановые и внеплановые проверки деятельности работников Учреждения по месту их работы.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 xml:space="preserve">4.3. Плановые проверки в отношении работника Учреждения проводятся 1 раз в три года, продолжительность проверок два дня, в исключительных случаях – не более 5 дней. 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4.4. Исключительным основанием для проведения внеплановой инспекционной проверки работника Учреждения может являться только представленная в администрацию жалоба (заявление, обращение, уведомление) о нарушении им требований законодательства Российской Федерации, установленных Учреждением правил и стандартов, положений Устава и иных внутренних документов Учреждения, решений Общего собрания и администрации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4.5. Для выполнения задачи, указанной в пункте 4.1., Комиссия по этике обязана: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4.5.1. Принимать решения о проведении проверок деятельности – работников Учреждения.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lastRenderedPageBreak/>
        <w:t>4.5.2. Утверждать обязательные для всех работников Учреждения графики плановых проверок.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4.5.3. По поручению Общего собрания, администрации, профсоюзного комитета, Директора Учреждения, а также по письменным обращениям, жалобам и уведомлениям других лиц, контрольных и надзорных органов принимать решения о проведении внеплановых проверок соблюдения работниками Учреждения принятых в Учреждении стандартов и правил.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4.5.4. Создавать для проведения проверок рабочие группы, в том числе группы по проверке фактов, изложенных в заявлениях, жалобах, обращениях или уведомлениях. Рассматривать акты проверки, готовить соответствующие предложения в Дисциплинарную комиссию для принятия решения и ответа заявителю.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 xml:space="preserve">4.5.5. Запрашивать и получать у работников </w:t>
      </w:r>
      <w:proofErr w:type="spellStart"/>
      <w:r w:rsidRPr="001C6797">
        <w:rPr>
          <w:sz w:val="28"/>
          <w:szCs w:val="28"/>
        </w:rPr>
        <w:t>Учрежения</w:t>
      </w:r>
      <w:proofErr w:type="spellEnd"/>
      <w:r w:rsidRPr="001C6797">
        <w:rPr>
          <w:sz w:val="28"/>
          <w:szCs w:val="28"/>
        </w:rPr>
        <w:t xml:space="preserve"> информацию, необходимую для работы Комиссии по этике.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4.5.6. Обращаться в профсоюзный комитет, к Директору Учреждения и другие органы   для оказания содействия в организации работы Комиссии по этике.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4.6. Председатель Комиссии по этике осуществляет руководство деятельностью Комиссии по этике, организует  работу, представляет Комиссию по этике в Совете и других органах.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4.7. Заместитель Председателя Комиссии по этике выполняет обязанности Председателя Комиссии по этике в его отсутствие, а также обеспечивает ведение документации Комиссии по этике.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shd w:val="clear" w:color="auto" w:fill="FFFFFF"/>
        </w:rPr>
      </w:pPr>
      <w:r w:rsidRPr="001C6797">
        <w:rPr>
          <w:sz w:val="28"/>
          <w:szCs w:val="28"/>
          <w:shd w:val="clear" w:color="auto" w:fill="FFFFFF"/>
        </w:rPr>
        <w:t>     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i/>
          <w:sz w:val="28"/>
          <w:szCs w:val="28"/>
        </w:rPr>
      </w:pPr>
      <w:r w:rsidRPr="001C6797">
        <w:rPr>
          <w:rStyle w:val="a4"/>
          <w:i/>
          <w:sz w:val="28"/>
          <w:szCs w:val="28"/>
        </w:rPr>
        <w:t>5. Порядок работы Комиссии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5.1. Комиссия по этике осуществляет свои функции самостоятельно или через создаваемые рабочие группы.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5.1.1. Комиссия по этике вправе формировать постоянно действующие тематические рабочие группы, а также группы для осуществления разовых проверок. Численный состав группы не может быть менее двух человек. Руководитель рабочей группы назначается Председателем Комиссии по этике. Члены рабочей группы могут осуществлять свою деятельность в качестве сотрудников в соответствии с ТК РФ.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 xml:space="preserve">5.2. По поручению Совета или Директора Учреждения, а также в случае поступления письменных заявлений в Учреждение о необходимости </w:t>
      </w:r>
      <w:r w:rsidRPr="001C6797">
        <w:rPr>
          <w:sz w:val="28"/>
          <w:szCs w:val="28"/>
        </w:rPr>
        <w:lastRenderedPageBreak/>
        <w:t>проведения внеплановой проверки соблюдения конкретными работниками Учреждения установленных в Учреждении правил и стандартов Председатель Комиссии по этике в течение трех рабочих дней принимает решение о создании соответствующей рабочей группы.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5.3. В состав Комиссии по этике могут быть включены сотрудники администрации Учреждения, которые в этом случае обладают совещательным голосом.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5.4. В работе Комиссии по этике вправе принять участие работники Учреждения, как по своей инициативе, так и по поручению администрации и профсоюзного комитета.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5.5. В случае</w:t>
      </w:r>
      <w:proofErr w:type="gramStart"/>
      <w:r w:rsidRPr="001C6797">
        <w:rPr>
          <w:sz w:val="28"/>
          <w:szCs w:val="28"/>
        </w:rPr>
        <w:t>,</w:t>
      </w:r>
      <w:proofErr w:type="gramEnd"/>
      <w:r w:rsidRPr="001C6797">
        <w:rPr>
          <w:sz w:val="28"/>
          <w:szCs w:val="28"/>
        </w:rPr>
        <w:t xml:space="preserve"> если поступившее заявление (жалоба, обращение, уведомление) о нарушении стандартов и правил касается действий работника Учреждения, представитель которого является членом Комиссии по этике, то последний не может входить в состав создаваемой рабочей группы. 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5.6. Комиссия по этике в двухдневный срок осуществляет проверку деятельности работника Учреждения. В случае необходимости срок проверки может быть продлен Председателем Комиссии по этике не более чем на 5 дней.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5.7. По завершении проверки составляется соответствующий Акт проверки в двух экземплярах. Акт проверки подлежит подписанию всеми членами рабочей группы.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5.8. Один экземпляр Акта проверки и приложения к нему направляются на рассмотрение Председателю Комиссии по этике. Второй экземпляр Акта проверки и копии приложений к нему под расписку вручаются работнику Учреждения, в отношении которого проводилась проверка, или направляются по почте с уведомлением о вручении адресату.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5.9. Акт проверки должен содержать следующую информацию: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дата и место составления Акта проверки;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дата и номер решения Председателя Комиссии по этике о проведении проверки;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основание принятия решения о проведении проверки;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реквизиты работника, в отношении которого проводится проверка;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сроки и место проведения проверки;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lastRenderedPageBreak/>
        <w:t>- перечень лиц, проводивших проверку, с указанием их должностей, специальности и квалификации;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сведения о результатах проверки, в том числе о выявленных нарушениях;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выводы рабочей группы о наличии или об отсутствии нарушений в работе члена Партнерства, установленных в Партнерстве правил и стандартов, требований законодательства Российской Федерации, положений Устава и иных внутренних документов Партнерства;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перечень документов, на основании которых сделаны изложенные в акте проверки выводы;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сведения об ознакомлении или об отказе от ознакомления с Актом проверки проверяемого члена Партнерства;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- выводы и предложения  рабочей группы по результатам проверки.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5.10. Председатель Комиссии по этике анализирует результаты проверки, при необходимости дополнительно рассматривает предложения членов рабочей группы, осуществлявших проверку, и пояснения члену Партнерства, в отношении которого она проводилась, дает им оценку и выносит Акт проверки на заседание Комиссии по этике для принятия решения.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5.11. Комиссия по этике, рассмотрев на своем заседании Акт проверки, принимает следующие решения: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5.11.1. В случае отсутствия нарушений в деятельности проверяемого члена Партнерства, уведомляет об этом Совет, Директора и членов Партнерства.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5.11.2. При выявлении нарушений в деятельности проверяемого члена, возбуждает дисциплинарное производство, направляет материалы проверки и решение Комиссии по этике в Дисциплинарную комиссию для подготовки рекомендаций о привлечении члена НП к дисциплинарной ответственности.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5.12. О принятом решении Комиссия по этике уведомляет проверявшегося члена Партнерства в трехдневный срок.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5.13. В заседании Комиссии по этике по рассмотрению Акта проверки вправе принять участие проверяемый член Партнерства, который может дать пояснения по результатам проверки, изложить возражения, сообщить о мерах, принятых и принимаемых по результатам проверки.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lastRenderedPageBreak/>
        <w:t>5.14. Действия Комиссии по этике при проведении плановых и внеплановых проверок производятся в порядке, установленном пунктами 5.2 – 5.13 настоящего Положения.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5.14.1. Срок рассмотрения результатов проверки на заседании Комиссии по этике не может превышать 15 (пятнадцати) календарных дней.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5.14.2. Основываясь на принятом Комиссией по этике решении, Председатель Комиссии по этике обеспечивает подготовку и направление заявителю ответа о результатах рассмотрения заявления (жалобы, обращения, уведомления) за подписью Директора Партнерства.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5.14.3. Срок направления указанного ответа не может превышать 30 (тридцать) календарных дней с момента поступления заявления (жалобы, обращения, уведомления) в Партнерство.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  <w:shd w:val="clear" w:color="auto" w:fill="FFFFFF"/>
        </w:rPr>
        <w:t xml:space="preserve"> 3.1. </w:t>
      </w:r>
      <w:proofErr w:type="gramStart"/>
      <w:r w:rsidRPr="001C6797">
        <w:rPr>
          <w:sz w:val="28"/>
          <w:szCs w:val="28"/>
          <w:shd w:val="clear" w:color="auto" w:fill="FFFFFF"/>
        </w:rPr>
        <w:t>Комиссия по этике имеет право: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 - готовить  рекомендации для всех участников спора или  конфликтной ситуации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 - принимать решение по  вопросам, входящим в её компетенцию;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 - обращаться к администрации Учреждения для  принятия  решений  по преодолению конфликтной ситуации или принятия мер к нарушителям  Кодекса поведения;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 - пользоваться оргтехникой и необходимыми канцелярскими принадлежностями при оформлении документации комиссии.</w:t>
      </w:r>
      <w:r w:rsidRPr="001C6797">
        <w:rPr>
          <w:rStyle w:val="apple-converted-space"/>
          <w:sz w:val="28"/>
          <w:szCs w:val="28"/>
          <w:shd w:val="clear" w:color="auto" w:fill="FFFFFF"/>
        </w:rPr>
        <w:t> 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 </w:t>
      </w:r>
      <w:r w:rsidRPr="001C6797">
        <w:rPr>
          <w:rStyle w:val="apple-converted-space"/>
          <w:sz w:val="28"/>
          <w:szCs w:val="28"/>
          <w:shd w:val="clear" w:color="auto" w:fill="FFFFFF"/>
        </w:rPr>
        <w:t> </w:t>
      </w:r>
      <w:r w:rsidRPr="001C6797">
        <w:rPr>
          <w:bCs/>
          <w:i/>
          <w:iCs/>
          <w:sz w:val="28"/>
          <w:szCs w:val="28"/>
          <w:shd w:val="clear" w:color="auto" w:fill="FFFFFF"/>
        </w:rPr>
        <w:t>4.</w:t>
      </w:r>
      <w:proofErr w:type="gramEnd"/>
      <w:r w:rsidRPr="001C6797">
        <w:rPr>
          <w:bCs/>
          <w:i/>
          <w:iCs/>
          <w:sz w:val="28"/>
          <w:szCs w:val="28"/>
          <w:shd w:val="clear" w:color="auto" w:fill="FFFFFF"/>
        </w:rPr>
        <w:t xml:space="preserve"> Организация деятельности Комиссии по этике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 4.1. Решения Комиссии  принимаются большинством голосов при наличии на заседании не менее  2/3  её членов. При равном количестве голосов решающим является голос председателя Комиссии.</w:t>
      </w:r>
      <w:r w:rsidRPr="001C6797">
        <w:rPr>
          <w:rStyle w:val="apple-converted-space"/>
          <w:sz w:val="28"/>
          <w:szCs w:val="28"/>
          <w:shd w:val="clear" w:color="auto" w:fill="FFFFFF"/>
        </w:rPr>
        <w:t> 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   </w:t>
      </w:r>
      <w:r w:rsidRPr="001C6797">
        <w:rPr>
          <w:rStyle w:val="apple-converted-space"/>
          <w:sz w:val="28"/>
          <w:szCs w:val="28"/>
          <w:shd w:val="clear" w:color="auto" w:fill="FFFFFF"/>
        </w:rPr>
        <w:t> </w:t>
      </w:r>
      <w:r w:rsidRPr="001C6797">
        <w:rPr>
          <w:bCs/>
          <w:i/>
          <w:iCs/>
          <w:sz w:val="28"/>
          <w:szCs w:val="28"/>
          <w:shd w:val="clear" w:color="auto" w:fill="FFFFFF"/>
        </w:rPr>
        <w:t>5. Документация  Комиссии по этике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 xml:space="preserve">      5. 1. Документация  Комиссии  включает   протоколы заседаний, первичную документацию по рассматриваемым  вопросам  (заявления, докладные  и объяснительные записки  и  </w:t>
      </w:r>
      <w:proofErr w:type="spellStart"/>
      <w:r w:rsidRPr="001C6797">
        <w:rPr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1C6797">
        <w:rPr>
          <w:sz w:val="28"/>
          <w:szCs w:val="28"/>
          <w:shd w:val="clear" w:color="auto" w:fill="FFFFFF"/>
        </w:rPr>
        <w:t xml:space="preserve"> .</w:t>
      </w:r>
      <w:proofErr w:type="gramEnd"/>
      <w:r w:rsidRPr="001C6797">
        <w:rPr>
          <w:sz w:val="28"/>
          <w:szCs w:val="28"/>
          <w:shd w:val="clear" w:color="auto" w:fill="FFFFFF"/>
        </w:rPr>
        <w:t>), а также  другие справочные и аналитические материалы.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  5.2. Заседания Комиссии  оформляются протоколом. Протоколы подписываются председателем.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 5.3. Оформленный протокол представляется  директору Учреждения для принятия решения.</w:t>
      </w:r>
      <w:r w:rsidRPr="001C6797">
        <w:rPr>
          <w:sz w:val="28"/>
          <w:szCs w:val="28"/>
        </w:rPr>
        <w:br/>
      </w:r>
      <w:r w:rsidRPr="001C6797">
        <w:rPr>
          <w:sz w:val="28"/>
          <w:szCs w:val="28"/>
          <w:shd w:val="clear" w:color="auto" w:fill="FFFFFF"/>
        </w:rPr>
        <w:t>    5.4.  Нумерация протоколов ведется от начала года.</w:t>
      </w:r>
      <w:r w:rsidRPr="001C67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1C6797" w:rsidRPr="001C6797" w:rsidRDefault="001C6797" w:rsidP="001C6797">
      <w:pPr>
        <w:rPr>
          <w:rFonts w:ascii="Times New Roman" w:hAnsi="Times New Roman" w:cs="Times New Roman"/>
          <w:sz w:val="28"/>
          <w:szCs w:val="28"/>
        </w:rPr>
      </w:pPr>
    </w:p>
    <w:p w:rsidR="001C6797" w:rsidRPr="001C6797" w:rsidRDefault="001C6797" w:rsidP="001C6797">
      <w:pPr>
        <w:rPr>
          <w:rFonts w:ascii="Times New Roman" w:hAnsi="Times New Roman" w:cs="Times New Roman"/>
          <w:sz w:val="28"/>
          <w:szCs w:val="28"/>
        </w:rPr>
      </w:pP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rStyle w:val="a4"/>
          <w:sz w:val="28"/>
          <w:szCs w:val="28"/>
        </w:rPr>
        <w:lastRenderedPageBreak/>
        <w:t>6. Заключительные положения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>6.1. Комиссия несет ответственность перед Советом и Директором Партнерства за неправомерные действия членов Комиссии по этике при осуществлении контроля деятельности членов Партнерства.</w:t>
      </w:r>
    </w:p>
    <w:p w:rsidR="001C6797" w:rsidRPr="001C6797" w:rsidRDefault="001C6797" w:rsidP="001C6797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C6797">
        <w:rPr>
          <w:sz w:val="28"/>
          <w:szCs w:val="28"/>
        </w:rPr>
        <w:t xml:space="preserve">6.2. Комиссия по этике ежегодно </w:t>
      </w:r>
      <w:proofErr w:type="gramStart"/>
      <w:r w:rsidRPr="001C6797">
        <w:rPr>
          <w:sz w:val="28"/>
          <w:szCs w:val="28"/>
        </w:rPr>
        <w:t>отчитывается о</w:t>
      </w:r>
      <w:proofErr w:type="gramEnd"/>
      <w:r w:rsidRPr="001C6797">
        <w:rPr>
          <w:sz w:val="28"/>
          <w:szCs w:val="28"/>
        </w:rPr>
        <w:t xml:space="preserve"> своей работе перед Советом Партнерства.</w:t>
      </w:r>
    </w:p>
    <w:p w:rsidR="001C6797" w:rsidRPr="001C6797" w:rsidRDefault="001C6797" w:rsidP="001C679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23C63" w:rsidRPr="001C6797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63" w:rsidRPr="001C6797" w:rsidRDefault="00323C63" w:rsidP="00323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23C63" w:rsidRPr="001C6797" w:rsidSect="00E0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50ED3"/>
    <w:rsid w:val="001C6797"/>
    <w:rsid w:val="00250ED3"/>
    <w:rsid w:val="00323C63"/>
    <w:rsid w:val="00AD7D84"/>
    <w:rsid w:val="00DA50AA"/>
    <w:rsid w:val="00E0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4C"/>
  </w:style>
  <w:style w:type="paragraph" w:styleId="1">
    <w:name w:val="heading 1"/>
    <w:basedOn w:val="a"/>
    <w:link w:val="10"/>
    <w:qFormat/>
    <w:rsid w:val="001C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1C6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C6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6797"/>
  </w:style>
  <w:style w:type="paragraph" w:styleId="a3">
    <w:name w:val="Normal (Web)"/>
    <w:basedOn w:val="a"/>
    <w:rsid w:val="001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C6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2060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2022-09-30T12:11:00Z</dcterms:created>
  <dcterms:modified xsi:type="dcterms:W3CDTF">2022-10-05T10:03:00Z</dcterms:modified>
</cp:coreProperties>
</file>